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Commercial Invoice Template</w:t>
      </w:r>
    </w:p>
    <w:p>
      <w:r>
        <w:rPr>
          <w:b/>
          <w:bCs/>
        </w:rPr>
        <w:t xml:space="preserve">Exporter / shipper: </w:t>
      </w:r>
      <w:r>
        <w:t xml:space="preserve">Your Company · Tax/EORI: ...· country</w:t>
      </w:r>
    </w:p>
    <w:p>
      <w:r>
        <w:rPr>
          <w:b/>
          <w:bCs/>
        </w:rPr>
        <w:t xml:space="preserve">Importer / consignee: </w:t>
      </w:r>
      <w:r>
        <w:t xml:space="preserve">Buyer Name · address · country</w:t>
      </w:r>
    </w:p>
    <w:p>
      <w:r>
        <w:rPr>
          <w:b/>
          <w:bCs/>
        </w:rPr>
        <w:t xml:space="preserve">Invoice # / date: </w:t>
      </w:r>
      <w:r>
        <w:t xml:space="preserve">CI-2026-044 · 2026-07-08</w:t>
      </w:r>
    </w:p>
    <w:p>
      <w:r>
        <w:rPr>
          <w:b/>
          <w:bCs/>
        </w:rPr>
        <w:t xml:space="preserve">Incoterms: </w:t>
      </w:r>
      <w:r>
        <w:t xml:space="preserve">DAP · Currency: USD</w:t>
      </w:r>
    </w:p>
    <w:p>
      <w:r>
        <w:rPr>
          <w:b/>
          <w:bCs/>
        </w:rPr>
        <w:t xml:space="preserve">Country of origin: </w:t>
      </w:r>
      <w:r>
        <w:t xml:space="preserve">United States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 (HS code)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value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Aluminum brackets (HS 7616.99)</w:t>
            </w:r>
          </w:p>
        </w:tc>
        <w:tc>
          <w:p>
            <w:r>
              <w:t xml:space="preserve">500</w:t>
            </w:r>
          </w:p>
        </w:tc>
        <w:tc>
          <w:p>
            <w:r>
              <w:t xml:space="preserve">$4.00</w:t>
            </w:r>
          </w:p>
        </w:tc>
        <w:tc>
          <w:p>
            <w:r>
              <w:t xml:space="preserve">$2,000.00</w:t>
            </w:r>
          </w:p>
        </w:tc>
      </w:tr>
      <w:tr>
        <w:tc>
          <w:p>
            <w:r>
              <w:t xml:space="preserve">Steel fasteners (HS 7318.15)</w:t>
            </w:r>
          </w:p>
        </w:tc>
        <w:tc>
          <w:p>
            <w:r>
              <w:t xml:space="preserve">1000</w:t>
            </w:r>
          </w:p>
        </w:tc>
        <w:tc>
          <w:p>
            <w:r>
              <w:t xml:space="preserve">$0.50</w:t>
            </w:r>
          </w:p>
        </w:tc>
        <w:tc>
          <w:p>
            <w:r>
              <w:t xml:space="preserve">$500.00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value (goods)</w:t>
            </w:r>
          </w:p>
        </w:tc>
        <w:tc>
          <w:p>
            <w:r>
              <w:t xml:space="preserve">$2,500.00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Freight</w:t>
            </w:r>
          </w:p>
        </w:tc>
        <w:tc>
          <w:p>
            <w:r>
              <w:t xml:space="preserve">$180.00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invoice value</w:t>
            </w:r>
          </w:p>
        </w:tc>
        <w:tc>
          <w:p>
            <w:r>
              <w:t xml:space="preserve">$2,680.00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2026-07-08T10:47:19.871Z</dcterms:created>
  <dcterms:modified xsi:type="dcterms:W3CDTF">2026-07-08T10:47:19.871Z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