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Construction Invoice Template</w:t>
      </w:r>
    </w:p>
    <w:p>
      <w:r>
        <w:rPr>
          <w:b/>
          <w:bCs/>
        </w:rPr>
        <w:t xml:space="preserve">From: </w:t>
      </w:r>
      <w:r>
        <w:t xml:space="preserve">Cornerstone Builders · License #B-92140 · billing@cornerstone.co</w:t>
      </w:r>
    </w:p>
    <w:p>
      <w:r>
        <w:rPr>
          <w:b/>
          <w:bCs/>
        </w:rPr>
        <w:t xml:space="preserve">Bill to: </w:t>
      </w:r>
      <w:r>
        <w:t xml:space="preserve">Owner / GC · Project: Maple St Build</w:t>
      </w:r>
    </w:p>
    <w:p>
      <w:r>
        <w:rPr>
          <w:b/>
          <w:bCs/>
        </w:rPr>
        <w:t xml:space="preserve">Invoice #: </w:t>
      </w:r>
      <w:r>
        <w:t xml:space="preserve">APP-004</w:t>
      </w:r>
    </w:p>
    <w:p>
      <w:r>
        <w:rPr>
          <w:b/>
          <w:bCs/>
        </w:rPr>
        <w:t xml:space="preserve">Period / % complete: </w:t>
      </w:r>
      <w:r>
        <w:t xml:space="preserve">Jun 2026 · 40% → 60%</w:t>
      </w:r>
    </w:p>
    <w:p>
      <w:r>
        <w:rPr>
          <w:b/>
          <w:bCs/>
        </w:rPr>
        <w:t xml:space="preserve">Due date: </w:t>
      </w:r>
      <w:r>
        <w:t xml:space="preserve">2026-07-30 (Net 30)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This period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Labor — crew (this period)</w:t>
            </w:r>
          </w:p>
        </w:tc>
        <w:tc>
          <w:p>
            <w:r>
              <w:t xml:space="preserve">180</w:t>
            </w:r>
          </w:p>
        </w:tc>
        <w:tc>
          <w:p>
            <w:r>
              <w:t xml:space="preserve">$62.00</w:t>
            </w:r>
          </w:p>
        </w:tc>
        <w:tc>
          <w:p>
            <w:r>
              <w:t xml:space="preserve">$11,160.00</w:t>
            </w:r>
          </w:p>
        </w:tc>
      </w:tr>
      <w:tr>
        <w:tc>
          <w:p>
            <w:r>
              <w:t xml:space="preserve">Materials installed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$8,400.00</w:t>
            </w:r>
          </w:p>
        </w:tc>
        <w:tc>
          <w:p>
            <w:r>
              <w:t xml:space="preserve">$8,400.00</w:t>
            </w:r>
          </w:p>
        </w:tc>
      </w:tr>
      <w:tr>
        <w:tc>
          <w:p>
            <w:r>
              <w:t xml:space="preserve">Equipment / plant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$1,200.00</w:t>
            </w:r>
          </w:p>
        </w:tc>
        <w:tc>
          <w:p>
            <w:r>
              <w:t xml:space="preserve">$1,200.00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Work completed this period</w:t>
            </w:r>
          </w:p>
        </w:tc>
        <w:tc>
          <w:p>
            <w:r>
              <w:t xml:space="preserve">$20,760.00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Less retainage (10%)</w:t>
            </w:r>
          </w:p>
        </w:tc>
        <w:tc>
          <w:p>
            <w:r>
              <w:t xml:space="preserve">−$2,076.00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Tax (if applicable)</w:t>
            </w:r>
          </w:p>
        </w:tc>
        <w:tc>
          <w:p>
            <w:r>
              <w:t xml:space="preserve">$0.00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Amount due this application</w:t>
            </w:r>
          </w:p>
        </w:tc>
        <w:tc>
          <w:p>
            <w:r>
              <w:t xml:space="preserve">$18,684.00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2026-07-08T08:30:53.698Z</dcterms:created>
  <dcterms:modified xsi:type="dcterms:W3CDTF">2026-07-08T08:30:53.698Z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