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Consulting Invoice Template</w:t>
      </w:r>
    </w:p>
    <w:p>
      <w:r>
        <w:rPr>
          <w:b/>
          <w:bCs/>
        </w:rPr>
        <w:t xml:space="preserve">From: </w:t>
      </w:r>
      <w:r>
        <w:t xml:space="preserve">Northwind Advisory LLC · billing@northwind.co</w:t>
      </w:r>
    </w:p>
    <w:p>
      <w:r>
        <w:rPr>
          <w:b/>
          <w:bCs/>
        </w:rPr>
        <w:t xml:space="preserve">Bill to: </w:t>
      </w:r>
      <w:r>
        <w:t xml:space="preserve">Client Co · Attn: Procurement · po@client.com</w:t>
      </w:r>
    </w:p>
    <w:p>
      <w:r>
        <w:rPr>
          <w:b/>
          <w:bCs/>
        </w:rPr>
        <w:t xml:space="preserve">Invoice #: </w:t>
      </w:r>
      <w:r>
        <w:t xml:space="preserve">NW-2026-042</w:t>
      </w:r>
    </w:p>
    <w:p>
      <w:r>
        <w:rPr>
          <w:b/>
          <w:bCs/>
        </w:rPr>
        <w:t xml:space="preserve">PO number: </w:t>
      </w:r>
      <w:r>
        <w:t xml:space="preserve">PO-88231</w:t>
      </w:r>
    </w:p>
    <w:p>
      <w:r>
        <w:rPr>
          <w:b/>
          <w:bCs/>
        </w:rPr>
        <w:t xml:space="preserve">Due date: </w:t>
      </w:r>
      <w:r>
        <w:t xml:space="preserve">2026-07-31 (Net 30)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Monthly strategy retainer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$6,000.00</w:t>
            </w:r>
          </w:p>
        </w:tc>
        <w:tc>
          <w:p>
            <w:r>
              <w:t xml:space="preserve">$6,000.00</w:t>
            </w:r>
          </w:p>
        </w:tc>
      </w:tr>
      <w:tr>
        <w:tc>
          <w:p>
            <w:r>
              <w:t xml:space="preserve">Additional advisory days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$1,500.00</w:t>
            </w:r>
          </w:p>
        </w:tc>
        <w:tc>
          <w:p>
            <w:r>
              <w:t xml:space="preserve">$3,000.00</w:t>
            </w:r>
          </w:p>
        </w:tc>
      </w:tr>
      <w:tr>
        <w:tc>
          <w:p>
            <w:r>
              <w:t xml:space="preserve">Reimbursable travel (at cost)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$742.10</w:t>
            </w:r>
          </w:p>
        </w:tc>
        <w:tc>
          <w:p>
            <w:r>
              <w:t xml:space="preserve">$742.10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$9,742.10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(services, if applicable)</w:t>
            </w:r>
          </w:p>
        </w:tc>
        <w:tc>
          <w:p>
            <w:r>
              <w:t xml:space="preserve">$0.00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$9,742.10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2026-07-08T08:49:08.123Z</dcterms:created>
  <dcterms:modified xsi:type="dcterms:W3CDTF">2026-07-08T08:49:08.123Z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